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69CE" w14:textId="77777777" w:rsidR="00AB2A26" w:rsidRDefault="00AB2A26" w:rsidP="00AB2A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AD413" w14:textId="607530A1" w:rsidR="00366C20" w:rsidRPr="00AB2A26" w:rsidRDefault="00AB2A26" w:rsidP="00AB2A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A26">
        <w:rPr>
          <w:rFonts w:ascii="Times New Roman" w:hAnsi="Times New Roman" w:cs="Times New Roman"/>
          <w:b/>
          <w:bCs/>
          <w:sz w:val="24"/>
          <w:szCs w:val="24"/>
        </w:rPr>
        <w:t>Трудовой договор. Премирование</w:t>
      </w:r>
    </w:p>
    <w:p w14:paraId="1D2E0635" w14:textId="34EF8953" w:rsidR="00AB2A26" w:rsidRPr="00AB2A26" w:rsidRDefault="00AB2A26" w:rsidP="00AB2A26">
      <w:pPr>
        <w:jc w:val="both"/>
        <w:rPr>
          <w:rFonts w:ascii="Times New Roman" w:hAnsi="Times New Roman" w:cs="Times New Roman"/>
          <w:sz w:val="24"/>
          <w:szCs w:val="24"/>
        </w:rPr>
      </w:pPr>
      <w:r w:rsidRPr="00AB2A26">
        <w:rPr>
          <w:rFonts w:ascii="Times New Roman" w:hAnsi="Times New Roman" w:cs="Times New Roman"/>
          <w:sz w:val="24"/>
          <w:szCs w:val="24"/>
        </w:rPr>
        <w:t>3.3. Работник имеет право на получение стимулирующих выплат, в том числе ежемесячных, ежеквартальных и годовых премий, доплат за стаж работы в организации, в случаях, размере, порядке и сроки, предусмотренные Положением о премировании ООО «Солнышко» от 20.03.2021. </w:t>
      </w:r>
    </w:p>
    <w:sectPr w:rsidR="00AB2A26" w:rsidRPr="00AB2A2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7B19" w14:textId="77777777" w:rsidR="00AB2A26" w:rsidRDefault="00AB2A26" w:rsidP="00AB2A26">
      <w:pPr>
        <w:spacing w:after="0" w:line="240" w:lineRule="auto"/>
      </w:pPr>
      <w:r>
        <w:separator/>
      </w:r>
    </w:p>
  </w:endnote>
  <w:endnote w:type="continuationSeparator" w:id="0">
    <w:p w14:paraId="064DC823" w14:textId="77777777" w:rsidR="00AB2A26" w:rsidRDefault="00AB2A26" w:rsidP="00AB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406D" w14:textId="77777777" w:rsidR="00AB2A26" w:rsidRDefault="00AB2A26" w:rsidP="00AB2A26">
      <w:pPr>
        <w:spacing w:after="0" w:line="240" w:lineRule="auto"/>
      </w:pPr>
      <w:r>
        <w:separator/>
      </w:r>
    </w:p>
  </w:footnote>
  <w:footnote w:type="continuationSeparator" w:id="0">
    <w:p w14:paraId="6A08885C" w14:textId="77777777" w:rsidR="00AB2A26" w:rsidRDefault="00AB2A26" w:rsidP="00AB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84E7" w14:textId="047473CC" w:rsidR="00AB2A26" w:rsidRDefault="00AB2A2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EF2CD1" wp14:editId="6993D845">
          <wp:simplePos x="0" y="0"/>
          <wp:positionH relativeFrom="margin">
            <wp:posOffset>-657225</wp:posOffset>
          </wp:positionH>
          <wp:positionV relativeFrom="paragraph">
            <wp:posOffset>-87630</wp:posOffset>
          </wp:positionV>
          <wp:extent cx="2743200" cy="35225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5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20"/>
    <w:rsid w:val="00366C20"/>
    <w:rsid w:val="00A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B46AF"/>
  <w15:chartTrackingRefBased/>
  <w15:docId w15:val="{5C991C3A-3AD7-4A3F-80C2-5B98968E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A26"/>
  </w:style>
  <w:style w:type="paragraph" w:styleId="a5">
    <w:name w:val="footer"/>
    <w:basedOn w:val="a"/>
    <w:link w:val="a6"/>
    <w:uiPriority w:val="99"/>
    <w:unhideWhenUsed/>
    <w:rsid w:val="00AB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2022-06-16T09:44:00Z</dcterms:created>
  <dcterms:modified xsi:type="dcterms:W3CDTF">2022-06-16T09:45:00Z</dcterms:modified>
</cp:coreProperties>
</file>